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225" w:rsidRPr="003F5225" w:rsidRDefault="003F5225" w:rsidP="003F5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  <w:r w:rsidRPr="003F522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ImPact Baseline Concussion Testing Instructions</w:t>
      </w:r>
    </w:p>
    <w:p w:rsidR="003F5225" w:rsidRDefault="003F5225" w:rsidP="003F5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225" w:rsidRPr="003F5225" w:rsidRDefault="003F5225" w:rsidP="003F5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225">
        <w:rPr>
          <w:rFonts w:ascii="Times New Roman" w:eastAsia="Times New Roman" w:hAnsi="Times New Roman" w:cs="Times New Roman"/>
          <w:color w:val="000000"/>
          <w:sz w:val="24"/>
          <w:szCs w:val="24"/>
        </w:rPr>
        <w:t>Please carefully read and follow the instructions below to accurately and appropriately take the baseline concussion test required for participation in athletics.</w:t>
      </w:r>
    </w:p>
    <w:p w:rsidR="003F5225" w:rsidRPr="003F5225" w:rsidRDefault="003F5225" w:rsidP="003F522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F5225">
        <w:rPr>
          <w:rFonts w:ascii="Calibri" w:eastAsia="Times New Roman" w:hAnsi="Calibri" w:cs="Calibri"/>
          <w:color w:val="000000"/>
          <w:sz w:val="24"/>
          <w:szCs w:val="24"/>
        </w:rPr>
        <w:t>Follow this link to the testing site </w:t>
      </w:r>
      <w:hyperlink r:id="rId5" w:tgtFrame="_blank" w:history="1">
        <w:r w:rsidRPr="003F5225">
          <w:rPr>
            <w:rFonts w:ascii="Calibri" w:eastAsia="Times New Roman" w:hAnsi="Calibri" w:cs="Calibri"/>
            <w:color w:val="954F72"/>
            <w:sz w:val="24"/>
            <w:szCs w:val="24"/>
            <w:u w:val="single"/>
          </w:rPr>
          <w:t>https://www.impacttestonline.com/testing</w:t>
        </w:r>
      </w:hyperlink>
    </w:p>
    <w:p w:rsidR="003F5225" w:rsidRPr="003F5225" w:rsidRDefault="003F5225" w:rsidP="003F522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F5225">
        <w:rPr>
          <w:rFonts w:ascii="Calibri" w:eastAsia="Times New Roman" w:hAnsi="Calibri" w:cs="Calibri"/>
          <w:color w:val="000000"/>
          <w:sz w:val="24"/>
          <w:szCs w:val="24"/>
        </w:rPr>
        <w:t>Disable pop-ups on your computer</w:t>
      </w:r>
    </w:p>
    <w:p w:rsidR="003F5225" w:rsidRPr="003F5225" w:rsidRDefault="003F5225" w:rsidP="003F522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F5225">
        <w:rPr>
          <w:rFonts w:ascii="Calibri" w:eastAsia="Times New Roman" w:hAnsi="Calibri" w:cs="Calibri"/>
          <w:color w:val="000000"/>
          <w:sz w:val="24"/>
          <w:szCs w:val="24"/>
        </w:rPr>
        <w:t>Enter the code: 2KDPH3BPH9</w:t>
      </w:r>
    </w:p>
    <w:p w:rsidR="003F5225" w:rsidRPr="003F5225" w:rsidRDefault="003F5225" w:rsidP="003F522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F5225">
        <w:rPr>
          <w:rFonts w:ascii="Calibri" w:eastAsia="Times New Roman" w:hAnsi="Calibri" w:cs="Calibri"/>
          <w:color w:val="000000"/>
          <w:sz w:val="24"/>
          <w:szCs w:val="24"/>
        </w:rPr>
        <w:t>You MUST use an external mouse, not the trackpad on a laptop, and your laptop must be charging while you take the test.</w:t>
      </w:r>
    </w:p>
    <w:p w:rsidR="003F5225" w:rsidRPr="003F5225" w:rsidRDefault="003F5225" w:rsidP="003F522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F5225">
        <w:rPr>
          <w:rFonts w:ascii="Calibri" w:eastAsia="Times New Roman" w:hAnsi="Calibri" w:cs="Calibri"/>
          <w:color w:val="000000"/>
          <w:sz w:val="24"/>
          <w:szCs w:val="24"/>
        </w:rPr>
        <w:t>Make sure you are taking the test in a quiet environment, you will need to be able to concentrate.</w:t>
      </w:r>
    </w:p>
    <w:p w:rsidR="003F5225" w:rsidRPr="003F5225" w:rsidRDefault="003F5225" w:rsidP="003F522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F5225">
        <w:rPr>
          <w:rFonts w:ascii="Calibri" w:eastAsia="Times New Roman" w:hAnsi="Calibri" w:cs="Calibri"/>
          <w:color w:val="000000"/>
          <w:sz w:val="24"/>
          <w:szCs w:val="24"/>
        </w:rPr>
        <w:t xml:space="preserve">You MUST complete the steps of the test in the following order: </w:t>
      </w:r>
    </w:p>
    <w:p w:rsidR="003F5225" w:rsidRPr="003F5225" w:rsidRDefault="003F5225" w:rsidP="003F5225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F5225">
        <w:rPr>
          <w:rFonts w:ascii="Calibri" w:eastAsia="Times New Roman" w:hAnsi="Calibri" w:cs="Calibri"/>
          <w:color w:val="000000"/>
          <w:sz w:val="24"/>
          <w:szCs w:val="24"/>
        </w:rPr>
        <w:t>Demographics</w:t>
      </w:r>
    </w:p>
    <w:p w:rsidR="003F5225" w:rsidRPr="003F5225" w:rsidRDefault="003F5225" w:rsidP="003F5225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F5225">
        <w:rPr>
          <w:rFonts w:ascii="Calibri" w:eastAsia="Times New Roman" w:hAnsi="Calibri" w:cs="Calibri"/>
          <w:color w:val="000000"/>
          <w:sz w:val="24"/>
          <w:szCs w:val="24"/>
        </w:rPr>
        <w:t>Symptom scale</w:t>
      </w:r>
    </w:p>
    <w:p w:rsidR="003F5225" w:rsidRPr="003F5225" w:rsidRDefault="003F5225" w:rsidP="003F5225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F5225">
        <w:rPr>
          <w:rFonts w:ascii="Calibri" w:eastAsia="Times New Roman" w:hAnsi="Calibri" w:cs="Calibri"/>
          <w:color w:val="000000"/>
          <w:sz w:val="24"/>
          <w:szCs w:val="24"/>
        </w:rPr>
        <w:t>Word memory</w:t>
      </w:r>
    </w:p>
    <w:p w:rsidR="003F5225" w:rsidRPr="003F5225" w:rsidRDefault="003F5225" w:rsidP="003F5225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F5225">
        <w:rPr>
          <w:rFonts w:ascii="Calibri" w:eastAsia="Times New Roman" w:hAnsi="Calibri" w:cs="Calibri"/>
          <w:color w:val="000000"/>
          <w:sz w:val="24"/>
          <w:szCs w:val="24"/>
        </w:rPr>
        <w:t>Design memory</w:t>
      </w:r>
    </w:p>
    <w:p w:rsidR="003F5225" w:rsidRPr="003F5225" w:rsidRDefault="003F5225" w:rsidP="003F5225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F5225">
        <w:rPr>
          <w:rFonts w:ascii="Calibri" w:eastAsia="Times New Roman" w:hAnsi="Calibri" w:cs="Calibri"/>
          <w:color w:val="000000"/>
          <w:sz w:val="24"/>
          <w:szCs w:val="24"/>
        </w:rPr>
        <w:t>X's and O's</w:t>
      </w:r>
    </w:p>
    <w:p w:rsidR="003F5225" w:rsidRPr="003F5225" w:rsidRDefault="003F5225" w:rsidP="003F5225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F5225">
        <w:rPr>
          <w:rFonts w:ascii="Calibri" w:eastAsia="Times New Roman" w:hAnsi="Calibri" w:cs="Calibri"/>
          <w:color w:val="000000"/>
          <w:sz w:val="24"/>
          <w:szCs w:val="24"/>
        </w:rPr>
        <w:t>Symbol match</w:t>
      </w:r>
    </w:p>
    <w:p w:rsidR="003F5225" w:rsidRPr="003F5225" w:rsidRDefault="003F5225" w:rsidP="003F5225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F5225">
        <w:rPr>
          <w:rFonts w:ascii="Calibri" w:eastAsia="Times New Roman" w:hAnsi="Calibri" w:cs="Calibri"/>
          <w:color w:val="000000"/>
          <w:sz w:val="24"/>
          <w:szCs w:val="24"/>
        </w:rPr>
        <w:t>Color match</w:t>
      </w:r>
    </w:p>
    <w:p w:rsidR="003F5225" w:rsidRPr="003F5225" w:rsidRDefault="003F5225" w:rsidP="003F5225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F5225">
        <w:rPr>
          <w:rFonts w:ascii="Calibri" w:eastAsia="Times New Roman" w:hAnsi="Calibri" w:cs="Calibri"/>
          <w:color w:val="000000"/>
          <w:sz w:val="24"/>
          <w:szCs w:val="24"/>
        </w:rPr>
        <w:t>Three letters</w:t>
      </w:r>
    </w:p>
    <w:p w:rsidR="00BA717C" w:rsidRDefault="00BA717C"/>
    <w:sectPr w:rsidR="00BA7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51C34"/>
    <w:multiLevelType w:val="multilevel"/>
    <w:tmpl w:val="6494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25"/>
    <w:rsid w:val="003F5225"/>
    <w:rsid w:val="009E72F4"/>
    <w:rsid w:val="00B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9924D-716C-4F8C-AD3B-534AEE3C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5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mpacttestonline.com/tes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 Berking</dc:creator>
  <cp:keywords/>
  <dc:description/>
  <cp:lastModifiedBy>Joshua K Stokes</cp:lastModifiedBy>
  <cp:revision>2</cp:revision>
  <dcterms:created xsi:type="dcterms:W3CDTF">2019-05-07T01:46:00Z</dcterms:created>
  <dcterms:modified xsi:type="dcterms:W3CDTF">2019-05-07T01:46:00Z</dcterms:modified>
</cp:coreProperties>
</file>